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A1" w:rsidRPr="006A6B45" w:rsidRDefault="00221BA1" w:rsidP="00501CF1">
      <w:pPr>
        <w:spacing w:before="240"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6B45">
        <w:rPr>
          <w:rFonts w:ascii="Times New Roman" w:hAnsi="Times New Roman"/>
          <w:b/>
          <w:sz w:val="20"/>
          <w:szCs w:val="20"/>
        </w:rPr>
        <w:t>ADATVÁLTOZÁS BEJELENTŐ</w:t>
      </w:r>
    </w:p>
    <w:p w:rsidR="00221BA1" w:rsidRPr="006A6B45" w:rsidRDefault="00221BA1" w:rsidP="00501CF1">
      <w:pPr>
        <w:pStyle w:val="Listaszerbekezds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A6B45">
        <w:rPr>
          <w:rFonts w:ascii="Times New Roman" w:hAnsi="Times New Roman"/>
          <w:b/>
          <w:sz w:val="20"/>
          <w:szCs w:val="20"/>
        </w:rPr>
        <w:t xml:space="preserve">Az adatváltozás bejelentő adatlap az alábbi adatok változásának bejelentésére szolgál: </w:t>
      </w:r>
    </w:p>
    <w:p w:rsidR="00221BA1" w:rsidRPr="006A6B45" w:rsidRDefault="00221BA1" w:rsidP="00501CF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 xml:space="preserve">Tulajdonos személyében bekövetkezett változás </w:t>
      </w:r>
    </w:p>
    <w:p w:rsidR="00221BA1" w:rsidRPr="006A6B45" w:rsidRDefault="00221BA1" w:rsidP="00501CF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Felhasználó személyében bekövetkezett változás</w:t>
      </w:r>
    </w:p>
    <w:p w:rsidR="00221BA1" w:rsidRPr="006A6B45" w:rsidRDefault="00221BA1" w:rsidP="00501CF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Számlafogadó személyében bekövetkezett változás</w:t>
      </w:r>
    </w:p>
    <w:p w:rsidR="00221BA1" w:rsidRPr="006A6B45" w:rsidRDefault="00221BA1" w:rsidP="00501CF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Egyéb adatváltozás</w:t>
      </w:r>
    </w:p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Toc509471235"/>
      <w:bookmarkStart w:id="1" w:name="_Toc509490564"/>
      <w:bookmarkStart w:id="2" w:name="_Toc513553522"/>
      <w:bookmarkStart w:id="3" w:name="_Toc513553759"/>
      <w:r w:rsidRPr="006A6B45">
        <w:rPr>
          <w:rFonts w:ascii="Times New Roman" w:hAnsi="Times New Roman"/>
          <w:b/>
          <w:sz w:val="20"/>
          <w:szCs w:val="20"/>
        </w:rPr>
        <w:t>I. A bejelentés jogcíme:</w:t>
      </w:r>
      <w:bookmarkEnd w:id="0"/>
      <w:bookmarkEnd w:id="1"/>
      <w:bookmarkEnd w:id="2"/>
      <w:bookmarkEnd w:id="3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119"/>
      </w:tblGrid>
      <w:tr w:rsidR="00221BA1" w:rsidRPr="006A6B45" w:rsidTr="00DD083D">
        <w:tc>
          <w:tcPr>
            <w:tcW w:w="2263" w:type="dxa"/>
            <w:shd w:val="clear" w:color="auto" w:fill="auto"/>
            <w:vAlign w:val="center"/>
          </w:tcPr>
          <w:bookmarkStart w:id="4" w:name="_GoBack"/>
          <w:p w:rsidR="00221BA1" w:rsidRPr="006A6B45" w:rsidRDefault="00221BA1" w:rsidP="00501C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Jelölő1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bookmarkEnd w:id="4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Tulajdonos</w:t>
            </w:r>
            <w:r w:rsidR="00766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t>változás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2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Felhasználó változás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3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Számlafogadó változás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Jelölő4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Egyéb adatváltozás</w:t>
            </w:r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9" w:name="_Toc509471236"/>
      <w:bookmarkStart w:id="10" w:name="_Toc509490565"/>
      <w:bookmarkStart w:id="11" w:name="_Toc513553523"/>
      <w:bookmarkStart w:id="12" w:name="_Toc513553760"/>
      <w:r w:rsidRPr="006A6B45">
        <w:rPr>
          <w:rFonts w:ascii="Times New Roman" w:hAnsi="Times New Roman"/>
          <w:b/>
          <w:sz w:val="20"/>
          <w:szCs w:val="20"/>
        </w:rPr>
        <w:t>II. A felhasználó változás jogcíme:</w:t>
      </w:r>
      <w:bookmarkEnd w:id="9"/>
      <w:bookmarkEnd w:id="10"/>
      <w:bookmarkEnd w:id="11"/>
      <w:bookmarkEnd w:id="1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373"/>
      </w:tblGrid>
      <w:tr w:rsidR="00221BA1" w:rsidRPr="006A6B45" w:rsidTr="00DD083D">
        <w:trPr>
          <w:trHeight w:val="252"/>
        </w:trPr>
        <w:tc>
          <w:tcPr>
            <w:tcW w:w="1418" w:type="dxa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5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Adásvétel</w:t>
            </w:r>
          </w:p>
        </w:tc>
        <w:tc>
          <w:tcPr>
            <w:tcW w:w="1276" w:type="dxa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6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Öröklés</w:t>
            </w:r>
          </w:p>
        </w:tc>
        <w:tc>
          <w:tcPr>
            <w:tcW w:w="6373" w:type="dxa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Jelölő7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  <w:r w:rsidRPr="006A6B45">
              <w:rPr>
                <w:rFonts w:ascii="Times New Roman" w:hAnsi="Times New Roman"/>
                <w:sz w:val="20"/>
                <w:szCs w:val="20"/>
              </w:rPr>
              <w:t xml:space="preserve"> Egyéb, éspedig: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16" w:name="_Toc509471237"/>
      <w:bookmarkStart w:id="17" w:name="_Toc509490566"/>
      <w:bookmarkStart w:id="18" w:name="_Toc513553524"/>
      <w:bookmarkStart w:id="19" w:name="_Toc513553761"/>
      <w:r w:rsidRPr="006A6B45">
        <w:rPr>
          <w:rFonts w:ascii="Times New Roman" w:hAnsi="Times New Roman"/>
          <w:b/>
          <w:sz w:val="20"/>
          <w:szCs w:val="20"/>
        </w:rPr>
        <w:t>III. A felhasználási hely adatai:</w:t>
      </w:r>
      <w:bookmarkEnd w:id="16"/>
      <w:bookmarkEnd w:id="17"/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3260"/>
        <w:gridCol w:w="2263"/>
      </w:tblGrid>
      <w:tr w:rsidR="00221BA1" w:rsidRPr="006A6B45" w:rsidTr="00DD083D">
        <w:trPr>
          <w:trHeight w:val="70"/>
        </w:trPr>
        <w:tc>
          <w:tcPr>
            <w:tcW w:w="2689" w:type="dxa"/>
            <w:gridSpan w:val="2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Felhasználási hely címe: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2689" w:type="dxa"/>
            <w:gridSpan w:val="2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Felhasználási hely azonosítója: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9062" w:type="dxa"/>
            <w:gridSpan w:val="5"/>
            <w:shd w:val="clear" w:color="auto" w:fill="D9D9D9"/>
            <w:vAlign w:val="center"/>
          </w:tcPr>
          <w:p w:rsidR="00221BA1" w:rsidRPr="006A6B45" w:rsidRDefault="00221BA1" w:rsidP="00501C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t>A vízmérő(k) adatai</w:t>
            </w:r>
          </w:p>
        </w:tc>
      </w:tr>
      <w:tr w:rsidR="00221BA1" w:rsidRPr="006A6B45" w:rsidTr="00DD083D">
        <w:tc>
          <w:tcPr>
            <w:tcW w:w="141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226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141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226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141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226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141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226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20" w:name="Szöveg10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221BA1" w:rsidRPr="006A6B45" w:rsidTr="00DD083D">
        <w:tc>
          <w:tcPr>
            <w:tcW w:w="3539" w:type="dxa"/>
            <w:gridSpan w:val="3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 birtokátruházás időpontja:</w:t>
            </w:r>
          </w:p>
        </w:tc>
        <w:tc>
          <w:tcPr>
            <w:tcW w:w="5523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21" w:name="Szöveg11"/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22" w:name="_Toc509471238"/>
      <w:bookmarkStart w:id="23" w:name="_Toc509490567"/>
      <w:bookmarkStart w:id="24" w:name="_Toc513553525"/>
      <w:bookmarkStart w:id="25" w:name="_Toc513553762"/>
      <w:r w:rsidRPr="006A6B45">
        <w:rPr>
          <w:rFonts w:ascii="Times New Roman" w:hAnsi="Times New Roman"/>
          <w:b/>
          <w:sz w:val="20"/>
          <w:szCs w:val="20"/>
        </w:rPr>
        <w:t>IV. A régi felhasználó / régi számlafogadó adatai, amennyiben az ingatlannak nem tulajdonosa:</w:t>
      </w:r>
      <w:bookmarkEnd w:id="22"/>
      <w:bookmarkEnd w:id="23"/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Felhasználó azonosító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26" w:name="Szöveg12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27" w:name="Szöveg13"/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221BA1" w:rsidRPr="006A6B45" w:rsidTr="00DD083D">
        <w:trPr>
          <w:trHeight w:val="242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28" w:name="Szöveg14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29" w:name="Szöveg15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30" w:name="Szöveg16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Anyja neve (lakossági)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bookmarkStart w:id="31" w:name="Szöveg17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32" w:name="Szöveg18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33" w:name="Szöveg19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3"/>
          </w:p>
        </w:tc>
      </w:tr>
      <w:tr w:rsidR="00221BA1" w:rsidRPr="006A6B45" w:rsidTr="00DD083D">
        <w:trPr>
          <w:trHeight w:val="172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Levelezési cím (lakossági)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Adószám (nem 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Számlaszám (nem 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Cégjegyzésre jogosult (nem lakossági)</w:t>
            </w:r>
          </w:p>
        </w:tc>
        <w:tc>
          <w:tcPr>
            <w:tcW w:w="5521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34" w:name="_Toc509471239"/>
      <w:bookmarkStart w:id="35" w:name="_Toc509490568"/>
      <w:bookmarkStart w:id="36" w:name="_Toc513553526"/>
      <w:bookmarkStart w:id="37" w:name="_Toc513553763"/>
      <w:r w:rsidRPr="006A6B45">
        <w:rPr>
          <w:rFonts w:ascii="Times New Roman" w:hAnsi="Times New Roman"/>
          <w:b/>
          <w:sz w:val="20"/>
          <w:szCs w:val="20"/>
        </w:rPr>
        <w:t>V. A régi tulajdonos adatai:</w:t>
      </w:r>
      <w:bookmarkEnd w:id="34"/>
      <w:bookmarkEnd w:id="35"/>
      <w:bookmarkEnd w:id="36"/>
      <w:bookmarkEnd w:id="37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221BA1" w:rsidRPr="006A6B45" w:rsidTr="00DD083D">
        <w:trPr>
          <w:trHeight w:val="262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8" w:name="_Hlk502697786"/>
            <w:r w:rsidRPr="006A6B45">
              <w:rPr>
                <w:rFonts w:ascii="Times New Roman" w:hAnsi="Times New Roman"/>
                <w:sz w:val="20"/>
                <w:szCs w:val="20"/>
              </w:rPr>
              <w:t>Felhasználó azonosító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24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56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74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206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224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Anyja neve (lakossági)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4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Levelezési cím (lakossági)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Adószám (nem 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Számlaszám (nem 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Cégjegyzésre jogosult (nem lakossági)</w:t>
            </w:r>
          </w:p>
        </w:tc>
        <w:tc>
          <w:tcPr>
            <w:tcW w:w="5523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bookmarkStart w:id="39" w:name="Szöveg37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40" w:name="_Toc509471240"/>
      <w:bookmarkStart w:id="41" w:name="_Toc509490569"/>
      <w:bookmarkStart w:id="42" w:name="_Toc513553527"/>
      <w:bookmarkStart w:id="43" w:name="_Toc513553764"/>
      <w:bookmarkEnd w:id="38"/>
      <w:r w:rsidRPr="006A6B45">
        <w:rPr>
          <w:rFonts w:ascii="Times New Roman" w:hAnsi="Times New Roman"/>
          <w:b/>
          <w:sz w:val="20"/>
          <w:szCs w:val="20"/>
        </w:rPr>
        <w:lastRenderedPageBreak/>
        <w:t>VI. Az új felhasználó / új számlafogadó adatai, amennyiben az ingatlannak nem tulajdonosa:</w:t>
      </w:r>
      <w:bookmarkEnd w:id="40"/>
      <w:bookmarkEnd w:id="41"/>
      <w:bookmarkEnd w:id="42"/>
      <w:bookmarkEnd w:id="43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3969"/>
      </w:tblGrid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44" w:name="Szöveg38"/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név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45" w:name="Szöveg39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5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bookmarkStart w:id="46" w:name="Szöveg40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6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bookmarkStart w:id="47" w:name="Szöveg41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48" w:name="Szöveg42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8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bookmarkStart w:id="49" w:name="Szöveg43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9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50" w:name="Szöveg44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0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51" w:name="Szöveg45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1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bookmarkStart w:id="52" w:name="Szöveg46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2"/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Adószám (nem lakossági)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Számlaszám (nem lakossági)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539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Cégjegyzésre jogosult (nem lakossági)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5098" w:type="dxa"/>
            <w:gridSpan w:val="2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Nem lakossági felhasználó tervezett napi vízigénye</w:t>
            </w:r>
          </w:p>
        </w:tc>
        <w:tc>
          <w:tcPr>
            <w:tcW w:w="3969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A6B4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6A6B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A6B45">
              <w:rPr>
                <w:rFonts w:ascii="Times New Roman" w:hAnsi="Times New Roman"/>
                <w:sz w:val="20"/>
                <w:szCs w:val="20"/>
              </w:rPr>
              <w:t>/nap</w:t>
            </w:r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53" w:name="_Toc509471241"/>
      <w:bookmarkStart w:id="54" w:name="_Toc509490570"/>
      <w:bookmarkStart w:id="55" w:name="_Toc513553528"/>
      <w:bookmarkStart w:id="56" w:name="_Toc513553765"/>
      <w:r w:rsidRPr="006A6B45">
        <w:rPr>
          <w:rFonts w:ascii="Times New Roman" w:hAnsi="Times New Roman"/>
          <w:b/>
          <w:sz w:val="20"/>
          <w:szCs w:val="20"/>
        </w:rPr>
        <w:t>VII. Új tulajdonos adatai:</w:t>
      </w:r>
      <w:bookmarkEnd w:id="53"/>
      <w:bookmarkEnd w:id="54"/>
      <w:bookmarkEnd w:id="55"/>
      <w:bookmarkEnd w:id="56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334"/>
        <w:gridCol w:w="4105"/>
      </w:tblGrid>
      <w:tr w:rsidR="00221BA1" w:rsidRPr="006A6B45" w:rsidTr="00DD083D">
        <w:trPr>
          <w:trHeight w:val="195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név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Lakcím/Székhely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Adószám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Számlaszám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3623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Cégjegyzésre jogosult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113"/>
        </w:trPr>
        <w:tc>
          <w:tcPr>
            <w:tcW w:w="4957" w:type="dxa"/>
            <w:gridSpan w:val="2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Nem lakossági felhasználó tervezett napi vízigénye</w:t>
            </w:r>
          </w:p>
        </w:tc>
        <w:tc>
          <w:tcPr>
            <w:tcW w:w="4105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A6B4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6A6B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A6B45">
              <w:rPr>
                <w:rFonts w:ascii="Times New Roman" w:hAnsi="Times New Roman"/>
                <w:sz w:val="20"/>
                <w:szCs w:val="20"/>
              </w:rPr>
              <w:t>/nap</w:t>
            </w:r>
          </w:p>
        </w:tc>
      </w:tr>
      <w:tr w:rsidR="00221BA1" w:rsidRPr="006A6B45" w:rsidTr="00DD083D">
        <w:trPr>
          <w:trHeight w:val="113"/>
        </w:trPr>
        <w:tc>
          <w:tcPr>
            <w:tcW w:w="4957" w:type="dxa"/>
            <w:gridSpan w:val="2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Lakossági felhasználó havi várható fogyasztási mennyisége</w:t>
            </w:r>
          </w:p>
        </w:tc>
        <w:tc>
          <w:tcPr>
            <w:tcW w:w="4105" w:type="dxa"/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A6B4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6A6B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A6B45">
              <w:rPr>
                <w:rFonts w:ascii="Times New Roman" w:hAnsi="Times New Roman"/>
                <w:sz w:val="20"/>
                <w:szCs w:val="20"/>
              </w:rPr>
              <w:t>/hó</w:t>
            </w:r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57" w:name="_Toc509471242"/>
      <w:bookmarkStart w:id="58" w:name="_Toc509490571"/>
      <w:bookmarkStart w:id="59" w:name="_Toc513553529"/>
      <w:bookmarkStart w:id="60" w:name="_Toc513553766"/>
      <w:r w:rsidRPr="006A6B45">
        <w:rPr>
          <w:rFonts w:ascii="Times New Roman" w:hAnsi="Times New Roman"/>
          <w:b/>
          <w:sz w:val="20"/>
          <w:szCs w:val="20"/>
        </w:rPr>
        <w:t>VIII. Választott fizetési mód:</w:t>
      </w:r>
      <w:bookmarkEnd w:id="57"/>
      <w:bookmarkEnd w:id="58"/>
      <w:bookmarkEnd w:id="59"/>
      <w:bookmarkEnd w:id="60"/>
      <w:r w:rsidRPr="006A6B45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079"/>
      </w:tblGrid>
      <w:tr w:rsidR="00221BA1" w:rsidRPr="006A6B45" w:rsidTr="00DD083D">
        <w:trPr>
          <w:trHeight w:val="146"/>
        </w:trPr>
        <w:tc>
          <w:tcPr>
            <w:tcW w:w="493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Készpénz átutalási megbízás (csekk)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Jelölő8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1"/>
          </w:p>
        </w:tc>
      </w:tr>
      <w:tr w:rsidR="00221BA1" w:rsidRPr="006A6B45" w:rsidTr="00DD083D">
        <w:trPr>
          <w:trHeight w:val="179"/>
        </w:trPr>
        <w:tc>
          <w:tcPr>
            <w:tcW w:w="493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Csoportos beszedési megbízás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Jelölő9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2"/>
          </w:p>
        </w:tc>
      </w:tr>
      <w:tr w:rsidR="00221BA1" w:rsidRPr="006A6B45" w:rsidTr="00DD083D">
        <w:trPr>
          <w:trHeight w:val="270"/>
        </w:trPr>
        <w:tc>
          <w:tcPr>
            <w:tcW w:w="493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Átutalás</w:t>
            </w:r>
          </w:p>
          <w:p w:rsidR="00221BA1" w:rsidRPr="006A6B45" w:rsidRDefault="00221BA1" w:rsidP="00501CF1">
            <w:pPr>
              <w:spacing w:after="0" w:line="240" w:lineRule="auto"/>
              <w:ind w:left="596"/>
              <w:rPr>
                <w:rFonts w:ascii="Times New Roman" w:hAnsi="Times New Roman"/>
                <w:i/>
                <w:sz w:val="20"/>
                <w:szCs w:val="20"/>
              </w:rPr>
            </w:pPr>
            <w:r w:rsidRPr="006A6B45">
              <w:rPr>
                <w:rFonts w:ascii="Times New Roman" w:hAnsi="Times New Roman"/>
                <w:i/>
                <w:sz w:val="20"/>
                <w:szCs w:val="20"/>
              </w:rPr>
              <w:t>Pénzintézet megnevezése:</w:t>
            </w:r>
          </w:p>
          <w:p w:rsidR="00221BA1" w:rsidRPr="006A6B45" w:rsidRDefault="00221BA1" w:rsidP="00501CF1">
            <w:pPr>
              <w:spacing w:after="0" w:line="240" w:lineRule="auto"/>
              <w:ind w:left="596"/>
              <w:rPr>
                <w:rFonts w:ascii="Times New Roman" w:hAnsi="Times New Roman"/>
                <w:i/>
                <w:sz w:val="20"/>
                <w:szCs w:val="20"/>
              </w:rPr>
            </w:pPr>
            <w:r w:rsidRPr="006A6B45">
              <w:rPr>
                <w:rFonts w:ascii="Times New Roman" w:hAnsi="Times New Roman"/>
                <w:i/>
                <w:sz w:val="20"/>
                <w:szCs w:val="20"/>
              </w:rPr>
              <w:t>Pénzforgalmi jelzőszám (bankszámlaszám):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Jelölő10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3"/>
          </w:p>
        </w:tc>
      </w:tr>
      <w:tr w:rsidR="00221BA1" w:rsidRPr="006A6B45" w:rsidTr="00DD083D">
        <w:trPr>
          <w:trHeight w:val="270"/>
        </w:trPr>
        <w:tc>
          <w:tcPr>
            <w:tcW w:w="493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270"/>
        </w:trPr>
        <w:tc>
          <w:tcPr>
            <w:tcW w:w="493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221BA1" w:rsidRPr="006A6B45" w:rsidRDefault="00221BA1" w:rsidP="00501CF1">
      <w:pPr>
        <w:keepNext/>
        <w:spacing w:before="160" w:after="120" w:line="240" w:lineRule="auto"/>
        <w:rPr>
          <w:rFonts w:ascii="Times New Roman" w:hAnsi="Times New Roman"/>
          <w:b/>
          <w:sz w:val="20"/>
          <w:szCs w:val="20"/>
        </w:rPr>
      </w:pPr>
      <w:bookmarkStart w:id="64" w:name="_Toc509471243"/>
      <w:bookmarkStart w:id="65" w:name="_Toc509490572"/>
      <w:bookmarkStart w:id="66" w:name="_Toc513553530"/>
      <w:bookmarkStart w:id="67" w:name="_Toc513553767"/>
      <w:r w:rsidRPr="006A6B45">
        <w:rPr>
          <w:rFonts w:ascii="Times New Roman" w:hAnsi="Times New Roman"/>
          <w:b/>
          <w:sz w:val="20"/>
          <w:szCs w:val="20"/>
        </w:rPr>
        <w:t>IX. Választott számlakézbesítési mód: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221BA1" w:rsidRPr="006A6B45" w:rsidTr="00DD083D">
        <w:trPr>
          <w:trHeight w:val="146"/>
        </w:trPr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Postai kézbesítés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248"/>
        </w:trPr>
        <w:tc>
          <w:tcPr>
            <w:tcW w:w="495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e-Számla*</w:t>
            </w:r>
          </w:p>
          <w:p w:rsidR="00221BA1" w:rsidRPr="006A6B45" w:rsidRDefault="00221BA1" w:rsidP="00501CF1">
            <w:pPr>
              <w:spacing w:after="0" w:line="240" w:lineRule="auto"/>
              <w:ind w:left="596"/>
              <w:rPr>
                <w:rFonts w:ascii="Times New Roman" w:hAnsi="Times New Roman"/>
                <w:i/>
                <w:sz w:val="20"/>
                <w:szCs w:val="20"/>
              </w:rPr>
            </w:pPr>
            <w:r w:rsidRPr="006A6B45">
              <w:rPr>
                <w:rFonts w:ascii="Times New Roman" w:hAnsi="Times New Roman"/>
                <w:i/>
                <w:sz w:val="20"/>
                <w:szCs w:val="20"/>
              </w:rPr>
              <w:t>e-mail cím: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1BA1" w:rsidRPr="006A6B45" w:rsidTr="00DD083D">
        <w:trPr>
          <w:trHeight w:val="247"/>
        </w:trPr>
        <w:tc>
          <w:tcPr>
            <w:tcW w:w="495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221BA1" w:rsidRPr="006A6B45" w:rsidRDefault="00221BA1" w:rsidP="00501CF1">
      <w:pPr>
        <w:spacing w:before="60" w:after="120" w:line="240" w:lineRule="auto"/>
        <w:ind w:left="284" w:right="283" w:hanging="284"/>
        <w:jc w:val="both"/>
        <w:rPr>
          <w:rFonts w:ascii="Times New Roman" w:hAnsi="Times New Roman"/>
          <w:b/>
          <w:sz w:val="20"/>
          <w:szCs w:val="20"/>
        </w:rPr>
      </w:pPr>
      <w:r w:rsidRPr="006A6B4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6A6B4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e-Számla regisztrációt a </w:t>
      </w:r>
      <w:hyperlink r:id="rId8" w:history="1">
        <w:r w:rsidR="00501CF1" w:rsidRPr="00A42872">
          <w:rPr>
            <w:rStyle w:val="Hiperhivatkozs"/>
            <w:rFonts w:ascii="Times New Roman" w:hAnsi="Times New Roman" w:cs="Times New Roman"/>
            <w:i/>
            <w:iCs/>
            <w:sz w:val="20"/>
            <w:szCs w:val="20"/>
          </w:rPr>
          <w:t>www.alfoldviz.hu/ugyfelszolgalat/e-ugyfelszolgalat/bejelentkezes</w:t>
        </w:r>
      </w:hyperlink>
      <w:r w:rsidRPr="006A6B45">
        <w:rPr>
          <w:rFonts w:ascii="Times New Roman" w:hAnsi="Times New Roman" w:cs="Times New Roman"/>
          <w:i/>
          <w:iCs/>
          <w:sz w:val="20"/>
          <w:szCs w:val="20"/>
        </w:rPr>
        <w:t xml:space="preserve"> oldalon a Felhasználónak kell kezdeményezni!</w:t>
      </w:r>
    </w:p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r w:rsidRPr="006A6B45">
        <w:rPr>
          <w:rFonts w:ascii="Times New Roman" w:hAnsi="Times New Roman"/>
          <w:b/>
          <w:sz w:val="20"/>
          <w:szCs w:val="20"/>
        </w:rPr>
        <w:t>X. Igényelt szolgáltatás:</w:t>
      </w:r>
      <w:bookmarkEnd w:id="64"/>
      <w:bookmarkEnd w:id="65"/>
      <w:bookmarkEnd w:id="66"/>
      <w:bookmarkEnd w:id="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Ivóvíz-szolgáltatás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Jelölő11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8"/>
          </w:p>
        </w:tc>
      </w:tr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Szennyvízelvezetés/tisztítás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Jelölő12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9"/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bookmarkStart w:id="70" w:name="_Toc509471244"/>
      <w:bookmarkStart w:id="71" w:name="_Toc509490573"/>
      <w:bookmarkStart w:id="72" w:name="_Toc513553531"/>
      <w:bookmarkStart w:id="73" w:name="_Toc513553768"/>
      <w:r w:rsidRPr="006A6B45">
        <w:rPr>
          <w:rFonts w:ascii="Times New Roman" w:hAnsi="Times New Roman"/>
          <w:b/>
          <w:sz w:val="20"/>
          <w:szCs w:val="20"/>
        </w:rPr>
        <w:t>XI. Szolgáltatás jellege:</w:t>
      </w:r>
      <w:bookmarkEnd w:id="70"/>
      <w:bookmarkEnd w:id="71"/>
      <w:bookmarkEnd w:id="72"/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Idényjellegű felhasználás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Jelölő13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4"/>
          </w:p>
        </w:tc>
      </w:tr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Állandó jellegű felhasználás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Jelölő14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5"/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r w:rsidRPr="006A6B45">
        <w:rPr>
          <w:rFonts w:ascii="Times New Roman" w:hAnsi="Times New Roman"/>
          <w:b/>
          <w:sz w:val="20"/>
          <w:szCs w:val="20"/>
        </w:rPr>
        <w:lastRenderedPageBreak/>
        <w:t>XII. Igénybevétel jellege: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Csak lakossági felhasználás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Jelölő15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6"/>
          </w:p>
        </w:tc>
      </w:tr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Csak jövedelemszerző gazdasági célú felhasználás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Jelölő16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7"/>
          </w:p>
        </w:tc>
      </w:tr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Lakossági és jövedelemszerző gazdasági célú felhasználás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Jelölő17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221BA1" w:rsidRPr="006A6B45" w:rsidRDefault="00221BA1" w:rsidP="00501CF1">
      <w:pPr>
        <w:keepNext/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r w:rsidRPr="006A6B45">
        <w:rPr>
          <w:rFonts w:ascii="Times New Roman" w:hAnsi="Times New Roman"/>
          <w:b/>
          <w:sz w:val="20"/>
          <w:szCs w:val="20"/>
        </w:rPr>
        <w:t>XIII. Választott elszámolási mód: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 xml:space="preserve">Elszámolás rendszeres felhasználói mérőállás bejelentés 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Jelölő18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9"/>
          </w:p>
        </w:tc>
      </w:tr>
      <w:tr w:rsidR="00221BA1" w:rsidRPr="006A6B45" w:rsidTr="00DD083D">
        <w:tc>
          <w:tcPr>
            <w:tcW w:w="4957" w:type="dxa"/>
            <w:shd w:val="clear" w:color="auto" w:fill="D9D9D9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Elszámolás szolgáltatói mérőleolvasás alapján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Jelölő19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65F4">
              <w:rPr>
                <w:rFonts w:ascii="Times New Roman" w:hAnsi="Times New Roman"/>
                <w:sz w:val="20"/>
                <w:szCs w:val="20"/>
              </w:rPr>
            </w:r>
            <w:r w:rsidR="00B565F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221BA1" w:rsidRPr="006A6B45" w:rsidRDefault="00221BA1" w:rsidP="00920FC1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Jelen bejelentés alapján a korábbi felhasználó a fenti felhasználási helyre vonatkozó közszolgáltatási szerződését felmondja. A felmondás az új felhasználóval létrejött közszolgálati szerződés hatálybalépése napján hatályosul.</w:t>
      </w:r>
    </w:p>
    <w:p w:rsidR="00221BA1" w:rsidRPr="006A6B45" w:rsidRDefault="00221BA1" w:rsidP="00501CF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Társaságunk rögzíti, hogy az 58/2013. (II.27.) Kormányrendelet 60. § (9) bekezdése alapján jelen bejelentés kézhezvételét követő 30 napon belül helyszíni ellenőrzést tart, amennyiben a bejelentett vagy a víziközmű-szolgáltató rendelkezésére álló adatok alapján azt bármelyik fél szükségesnek tartja. A víziközmű-szolgáltató a helyszíni ellenőrzéstől eltekinthet, ha a régi és az új felhasználó a bejelentés során a mérőhelyet, annak közvetlen környezetét, a csatlakozásokat és az oldható kötéseket bemutató, valamint a fogyasztásmérő berendezést, a vízmérő állását és a vízmérő gyári számát bemutató fényképfelvételeket csatol. A helyszíni ellenőrzésre vonatkozó igényt írásban kell jeleznie a felhasználónak, a felhasználó személyében történő változás bejelentésekor. Amennyiben az ellenőrzésre sor kerül, a víziközmű-szolgáltató ellenőrzési és jegyzőkönyvben rögzíti a fogyasztásmérő berendezés állását és a mérőberendezés, illetve a leszerelést megakadályozó zár vagy plomba szemrevételezéssel megállapított állapotát, és minden lényeges tényt, adatot és nyilatkozatot. Amennyiben az új felhasználó a felhasználási helyen Társaságunk előzetes írásbeli felszólítása ellenére a helyszíni ellenőrzést nem teszi lehetővé vagy akadályozza, akkor az új felhasználót terheli jelen bejelentés napjától a felhasználási helyre vonatkozó közszolgáltatási szerződésben foglaltak teljesítése.</w:t>
      </w:r>
    </w:p>
    <w:p w:rsidR="00221BA1" w:rsidRPr="006A6B45" w:rsidRDefault="00221BA1" w:rsidP="00501CF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A korábbi és új felhasználó tudomásul veszi, amennyiben a felhasználási helyen díjtartozás áll fenn, akkor a víziközmű-szolgáltató a 2011. évi CCIX. törvény 58. §-ában előírtak szerint az ivóvíz-szolgáltatást időben és mennyiségben korlátozhatja.</w:t>
      </w:r>
    </w:p>
    <w:p w:rsidR="00221BA1" w:rsidRPr="006A6B45" w:rsidRDefault="00221BA1" w:rsidP="00501CF1">
      <w:pPr>
        <w:spacing w:before="120"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 xml:space="preserve">A fenti adatok a valóságnak megfelelnek, az új felhasználó a </w:t>
      </w:r>
      <w:r w:rsidRPr="006A6B45">
        <w:rPr>
          <w:rFonts w:ascii="Times New Roman" w:hAnsi="Times New Roman"/>
          <w:b/>
          <w:sz w:val="20"/>
          <w:szCs w:val="20"/>
        </w:rPr>
        <w:t xml:space="preserve">Közszolgáltatási Szerződés megkötését </w:t>
      </w:r>
      <w:r w:rsidRPr="006A6B45">
        <w:rPr>
          <w:rFonts w:ascii="Times New Roman" w:hAnsi="Times New Roman"/>
          <w:sz w:val="20"/>
          <w:szCs w:val="20"/>
        </w:rPr>
        <w:t>kezdeményezi.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4917"/>
      </w:tblGrid>
      <w:tr w:rsidR="00221BA1" w:rsidRPr="006A6B45" w:rsidTr="006A6B45">
        <w:trPr>
          <w:trHeight w:val="2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1BA1" w:rsidRPr="006A6B45" w:rsidRDefault="00221BA1" w:rsidP="00501CF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t>Kérjük, hogy az Adatváltozást bejelentőlaphoz csatolja a változást igazoló dokumentum</w:t>
            </w:r>
          </w:p>
          <w:p w:rsidR="00221BA1" w:rsidRPr="006A6B45" w:rsidRDefault="00221BA1" w:rsidP="00501CF1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B45">
              <w:rPr>
                <w:rFonts w:ascii="Times New Roman" w:hAnsi="Times New Roman"/>
                <w:b/>
                <w:sz w:val="20"/>
                <w:szCs w:val="20"/>
              </w:rPr>
              <w:t>(60 napnál nem régebbi adásvételi szerződés vagy 30 napnál nem régebbi tulajdoni lap stb.) másolatát!</w:t>
            </w:r>
          </w:p>
        </w:tc>
      </w:tr>
      <w:tr w:rsidR="00221BA1" w:rsidRPr="006A6B45" w:rsidTr="006A6B45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BA1" w:rsidRPr="006A6B45" w:rsidRDefault="00221BA1" w:rsidP="00920F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1BA1" w:rsidRPr="006A6B45" w:rsidTr="006A6B45">
        <w:trPr>
          <w:trHeight w:val="524"/>
        </w:trPr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 xml:space="preserve">Dátum: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81" w:name="Szöveg47"/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before="36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 régi felhasználó</w:t>
            </w:r>
            <w:r w:rsidR="006A6B45" w:rsidRPr="006A6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t>/</w:t>
            </w:r>
            <w:r w:rsidR="006A6B45" w:rsidRPr="006A6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t>számlafogadó aláírása</w:t>
            </w:r>
          </w:p>
        </w:tc>
      </w:tr>
      <w:tr w:rsidR="00221BA1" w:rsidRPr="006A6B45" w:rsidTr="006A6B45">
        <w:trPr>
          <w:trHeight w:val="20"/>
        </w:trPr>
        <w:tc>
          <w:tcPr>
            <w:tcW w:w="41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 xml:space="preserve">Dátum: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before="36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21BA1" w:rsidRPr="006A6B45" w:rsidTr="006A6B45">
        <w:trPr>
          <w:trHeight w:val="20"/>
        </w:trPr>
        <w:tc>
          <w:tcPr>
            <w:tcW w:w="41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 régi tulajdonos aláírása</w:t>
            </w:r>
          </w:p>
        </w:tc>
      </w:tr>
      <w:tr w:rsidR="00221BA1" w:rsidRPr="006A6B45" w:rsidTr="006A6B45">
        <w:trPr>
          <w:trHeight w:val="20"/>
        </w:trPr>
        <w:tc>
          <w:tcPr>
            <w:tcW w:w="4150" w:type="dxa"/>
            <w:vMerge w:val="restart"/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 xml:space="preserve">Dátum: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917" w:type="dxa"/>
            <w:tcBorders>
              <w:bottom w:val="nil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before="36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221BA1" w:rsidRPr="006A6B45" w:rsidTr="006A6B45">
        <w:trPr>
          <w:trHeight w:val="20"/>
        </w:trPr>
        <w:tc>
          <w:tcPr>
            <w:tcW w:w="41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1BA1" w:rsidRPr="006A6B45" w:rsidRDefault="00221BA1" w:rsidP="00501C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Az új felhasználó / számlafogadó aláírása</w:t>
            </w:r>
          </w:p>
        </w:tc>
      </w:tr>
      <w:tr w:rsidR="00221BA1" w:rsidRPr="006A6B45" w:rsidTr="006A6B45">
        <w:trPr>
          <w:trHeight w:val="20"/>
        </w:trPr>
        <w:tc>
          <w:tcPr>
            <w:tcW w:w="41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1BA1" w:rsidRPr="006A6B45" w:rsidRDefault="00221BA1" w:rsidP="00501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 xml:space="preserve">Dátum: 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6A6B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A6B45">
              <w:rPr>
                <w:rFonts w:ascii="Times New Roman" w:hAnsi="Times New Roman"/>
                <w:sz w:val="20"/>
                <w:szCs w:val="20"/>
              </w:rPr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A6B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before="36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21BA1" w:rsidRPr="006A6B45" w:rsidTr="006A6B45">
        <w:trPr>
          <w:trHeight w:val="20"/>
        </w:trPr>
        <w:tc>
          <w:tcPr>
            <w:tcW w:w="41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1BA1" w:rsidRPr="006A6B45" w:rsidRDefault="00221BA1" w:rsidP="00501CF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BA1" w:rsidRPr="006A6B45" w:rsidRDefault="00221BA1" w:rsidP="00501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B45">
              <w:rPr>
                <w:rFonts w:ascii="Times New Roman" w:hAnsi="Times New Roman"/>
                <w:sz w:val="20"/>
                <w:szCs w:val="20"/>
              </w:rPr>
              <w:t>Az új tulajdonos aláírása</w:t>
            </w:r>
          </w:p>
        </w:tc>
      </w:tr>
    </w:tbl>
    <w:p w:rsidR="00221BA1" w:rsidRPr="006A6B45" w:rsidRDefault="00221BA1" w:rsidP="00501CF1">
      <w:pPr>
        <w:tabs>
          <w:tab w:val="center" w:pos="6804"/>
        </w:tabs>
        <w:spacing w:before="12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Átvettem, érkezett:</w:t>
      </w:r>
    </w:p>
    <w:p w:rsidR="00221BA1" w:rsidRPr="006A6B45" w:rsidRDefault="00221BA1" w:rsidP="00501CF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>Kelt: ……………………….……………………..., ……… év ………………………….. hónap …………. nap</w:t>
      </w:r>
    </w:p>
    <w:p w:rsidR="00221BA1" w:rsidRPr="006A6B45" w:rsidRDefault="00221BA1" w:rsidP="00920FC1">
      <w:pPr>
        <w:tabs>
          <w:tab w:val="center" w:pos="6804"/>
        </w:tabs>
        <w:spacing w:before="48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1715C" w:rsidRPr="00501CF1" w:rsidRDefault="00221BA1" w:rsidP="00501CF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45">
        <w:rPr>
          <w:rFonts w:ascii="Times New Roman" w:hAnsi="Times New Roman"/>
          <w:sz w:val="20"/>
          <w:szCs w:val="20"/>
        </w:rPr>
        <w:tab/>
        <w:t>Víziközmű-szolgáltató aláírás</w:t>
      </w:r>
    </w:p>
    <w:sectPr w:rsidR="0001715C" w:rsidRPr="00501CF1" w:rsidSect="00501CF1">
      <w:headerReference w:type="default" r:id="rId9"/>
      <w:footerReference w:type="default" r:id="rId10"/>
      <w:type w:val="continuous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F4" w:rsidRDefault="00B565F4" w:rsidP="00252741">
      <w:pPr>
        <w:spacing w:after="0" w:line="240" w:lineRule="auto"/>
      </w:pPr>
      <w:r>
        <w:separator/>
      </w:r>
    </w:p>
  </w:endnote>
  <w:endnote w:type="continuationSeparator" w:id="0">
    <w:p w:rsidR="00B565F4" w:rsidRDefault="00B565F4" w:rsidP="002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522018"/>
      <w:docPartObj>
        <w:docPartGallery w:val="Page Numbers (Bottom of Page)"/>
        <w:docPartUnique/>
      </w:docPartObj>
    </w:sdtPr>
    <w:sdtEndPr/>
    <w:sdtContent>
      <w:p w:rsidR="00252741" w:rsidRDefault="00252741" w:rsidP="002527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9D">
          <w:rPr>
            <w:noProof/>
          </w:rPr>
          <w:t>1</w:t>
        </w:r>
        <w:r>
          <w:fldChar w:fldCharType="end"/>
        </w:r>
        <w: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F4" w:rsidRDefault="00B565F4" w:rsidP="00252741">
      <w:pPr>
        <w:spacing w:after="0" w:line="240" w:lineRule="auto"/>
      </w:pPr>
      <w:r>
        <w:separator/>
      </w:r>
    </w:p>
  </w:footnote>
  <w:footnote w:type="continuationSeparator" w:id="0">
    <w:p w:rsidR="00B565F4" w:rsidRDefault="00B565F4" w:rsidP="0025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41" w:rsidRPr="00D46A27" w:rsidRDefault="00252741" w:rsidP="00252741">
    <w:pPr>
      <w:tabs>
        <w:tab w:val="center" w:pos="4536"/>
        <w:tab w:val="right" w:pos="8931"/>
      </w:tabs>
      <w:spacing w:after="0"/>
      <w:ind w:right="-1"/>
      <w:jc w:val="right"/>
      <w:rPr>
        <w:rFonts w:ascii="Palatino Linotype" w:hAnsi="Palatino Linotype"/>
        <w:i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6EDC5FB" wp14:editId="3AD0DF3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81675" cy="647163"/>
          <wp:effectExtent l="0" t="0" r="0" b="635"/>
          <wp:wrapNone/>
          <wp:docPr id="5" name="Kép 5" descr="LEVÉLPAPÍR FEJLÉC (balra zár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VÉLPAPÍR FEJLÉC (balra zár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25" cy="681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0"/>
        <w:szCs w:val="20"/>
      </w:rPr>
      <w:t xml:space="preserve">SZ-08 </w:t>
    </w:r>
    <w:r w:rsidRPr="00D46A27">
      <w:rPr>
        <w:rFonts w:ascii="Palatino Linotype" w:hAnsi="Palatino Linotype"/>
        <w:i/>
        <w:sz w:val="20"/>
        <w:szCs w:val="20"/>
      </w:rPr>
      <w:t>ÜZLETSZABÁLYZAT</w:t>
    </w:r>
  </w:p>
  <w:p w:rsidR="00252741" w:rsidRPr="00D629D4" w:rsidRDefault="00252741" w:rsidP="00252741">
    <w:pPr>
      <w:tabs>
        <w:tab w:val="center" w:pos="4536"/>
        <w:tab w:val="right" w:pos="8931"/>
      </w:tabs>
      <w:spacing w:after="0" w:line="256" w:lineRule="auto"/>
      <w:ind w:right="-1"/>
      <w:jc w:val="right"/>
      <w:rPr>
        <w:rFonts w:ascii="Palatino Linotype" w:eastAsia="Calibri" w:hAnsi="Palatino Linotype" w:cs="Times New Roman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ab/>
    </w:r>
    <w:r>
      <w:rPr>
        <w:rFonts w:ascii="Palatino Linotype" w:hAnsi="Palatino Linotype"/>
        <w:i/>
        <w:sz w:val="20"/>
        <w:szCs w:val="20"/>
      </w:rPr>
      <w:tab/>
    </w:r>
    <w:r w:rsidR="00221BA1">
      <w:rPr>
        <w:rFonts w:ascii="Palatino Linotype" w:eastAsia="Calibri" w:hAnsi="Palatino Linotype" w:cs="Times New Roman"/>
        <w:i/>
        <w:sz w:val="20"/>
        <w:szCs w:val="20"/>
      </w:rPr>
      <w:t>10</w:t>
    </w:r>
    <w:r>
      <w:rPr>
        <w:rFonts w:ascii="Palatino Linotype" w:eastAsia="Calibri" w:hAnsi="Palatino Linotype" w:cs="Times New Roman"/>
        <w:i/>
        <w:sz w:val="20"/>
        <w:szCs w:val="20"/>
      </w:rPr>
      <w:t xml:space="preserve">. </w:t>
    </w:r>
    <w:r w:rsidRPr="00D629D4">
      <w:rPr>
        <w:rFonts w:ascii="Palatino Linotype" w:eastAsia="Calibri" w:hAnsi="Palatino Linotype" w:cs="Times New Roman"/>
        <w:i/>
        <w:sz w:val="20"/>
        <w:szCs w:val="20"/>
      </w:rPr>
      <w:t>sz. melléklete</w:t>
    </w:r>
  </w:p>
  <w:p w:rsidR="00252741" w:rsidRPr="00DD18AA" w:rsidRDefault="00252741" w:rsidP="00252741">
    <w:pPr>
      <w:tabs>
        <w:tab w:val="center" w:pos="4536"/>
        <w:tab w:val="right" w:pos="8931"/>
      </w:tabs>
      <w:spacing w:after="0" w:line="256" w:lineRule="auto"/>
      <w:ind w:right="-1"/>
      <w:jc w:val="right"/>
      <w:rPr>
        <w:rFonts w:ascii="Palatino Linotype" w:eastAsia="Calibri" w:hAnsi="Palatino Linotype" w:cs="Times New Roman"/>
        <w:i/>
        <w:sz w:val="20"/>
        <w:szCs w:val="20"/>
      </w:rPr>
    </w:pPr>
    <w:r>
      <w:rPr>
        <w:rFonts w:ascii="Palatino Linotype" w:eastAsia="Calibri" w:hAnsi="Palatino Linotype" w:cs="Times New Roman"/>
        <w:i/>
        <w:sz w:val="20"/>
        <w:szCs w:val="20"/>
      </w:rPr>
      <w:t>SZ-08 M</w:t>
    </w:r>
    <w:r w:rsidR="00221BA1">
      <w:rPr>
        <w:rFonts w:ascii="Palatino Linotype" w:eastAsia="Calibri" w:hAnsi="Palatino Linotype" w:cs="Times New Roman"/>
        <w:i/>
        <w:sz w:val="20"/>
        <w:szCs w:val="20"/>
      </w:rPr>
      <w:t>1</w:t>
    </w:r>
    <w:r>
      <w:rPr>
        <w:rFonts w:ascii="Palatino Linotype" w:eastAsia="Calibri" w:hAnsi="Palatino Linotype" w:cs="Times New Roman"/>
        <w:i/>
        <w:sz w:val="20"/>
        <w:szCs w:val="20"/>
      </w:rPr>
      <w:t xml:space="preserve">0 </w:t>
    </w:r>
    <w:r w:rsidR="00221BA1">
      <w:rPr>
        <w:rFonts w:ascii="Palatino Linotype" w:eastAsia="Calibri" w:hAnsi="Palatino Linotype" w:cs="Times New Roman"/>
        <w:i/>
        <w:sz w:val="20"/>
        <w:szCs w:val="20"/>
      </w:rPr>
      <w:t>Adatváltozás bejelentő</w:t>
    </w:r>
  </w:p>
  <w:p w:rsidR="00252741" w:rsidRDefault="002527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137F"/>
    <w:multiLevelType w:val="hybridMultilevel"/>
    <w:tmpl w:val="DB5C15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4494"/>
    <w:multiLevelType w:val="multilevel"/>
    <w:tmpl w:val="31607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2" w15:restartNumberingAfterBreak="0">
    <w:nsid w:val="42F75164"/>
    <w:multiLevelType w:val="hybridMultilevel"/>
    <w:tmpl w:val="433CBE22"/>
    <w:lvl w:ilvl="0" w:tplc="55BC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7C52"/>
    <w:multiLevelType w:val="hybridMultilevel"/>
    <w:tmpl w:val="33E89EA4"/>
    <w:lvl w:ilvl="0" w:tplc="94EEE9C8">
      <w:start w:val="1"/>
      <w:numFmt w:val="upperRoman"/>
      <w:lvlText w:val="%1."/>
      <w:lvlJc w:val="left"/>
      <w:pPr>
        <w:ind w:left="97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34D7"/>
    <w:multiLevelType w:val="multilevel"/>
    <w:tmpl w:val="36829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2EF64AA"/>
    <w:multiLevelType w:val="multilevel"/>
    <w:tmpl w:val="39ACDB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CF2DC6"/>
    <w:multiLevelType w:val="multilevel"/>
    <w:tmpl w:val="517ED9E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FE7CCC"/>
    <w:multiLevelType w:val="hybridMultilevel"/>
    <w:tmpl w:val="118681FE"/>
    <w:lvl w:ilvl="0" w:tplc="611CF9EA">
      <w:start w:val="1"/>
      <w:numFmt w:val="upperRoman"/>
      <w:lvlText w:val="%1."/>
      <w:lvlJc w:val="left"/>
      <w:pPr>
        <w:ind w:left="97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43BBA"/>
    <w:multiLevelType w:val="hybridMultilevel"/>
    <w:tmpl w:val="17021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029CC"/>
    <w:multiLevelType w:val="hybridMultilevel"/>
    <w:tmpl w:val="69545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jk775w49zghWVxprc9vtbkRnyYpW6WmjOzc+5bO83OHilpjO5TD9rE+gT6/hLhnvX/MvmiKzacH/kRFpGFNzQ==" w:salt="/KXoypJyXedWS+PB/A+f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41"/>
    <w:rsid w:val="0001715C"/>
    <w:rsid w:val="000B58FA"/>
    <w:rsid w:val="00217DDC"/>
    <w:rsid w:val="00221BA1"/>
    <w:rsid w:val="00231193"/>
    <w:rsid w:val="00252741"/>
    <w:rsid w:val="0039159D"/>
    <w:rsid w:val="00425DA5"/>
    <w:rsid w:val="00483BBC"/>
    <w:rsid w:val="004948FB"/>
    <w:rsid w:val="00501CF1"/>
    <w:rsid w:val="006A6B45"/>
    <w:rsid w:val="006B6DC8"/>
    <w:rsid w:val="007067A9"/>
    <w:rsid w:val="007663E0"/>
    <w:rsid w:val="00904B5E"/>
    <w:rsid w:val="00920FC1"/>
    <w:rsid w:val="00931B96"/>
    <w:rsid w:val="009B4D04"/>
    <w:rsid w:val="009E4470"/>
    <w:rsid w:val="009F0EDB"/>
    <w:rsid w:val="00AC6076"/>
    <w:rsid w:val="00AF310A"/>
    <w:rsid w:val="00B565F4"/>
    <w:rsid w:val="00D155AA"/>
    <w:rsid w:val="00D32EE9"/>
    <w:rsid w:val="00D962A2"/>
    <w:rsid w:val="00EF6163"/>
    <w:rsid w:val="00F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1C505-CCA0-4895-B7C2-AF05BEAE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527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2741"/>
  </w:style>
  <w:style w:type="paragraph" w:styleId="llb">
    <w:name w:val="footer"/>
    <w:basedOn w:val="Norml"/>
    <w:link w:val="llbChar"/>
    <w:uiPriority w:val="99"/>
    <w:unhideWhenUsed/>
    <w:rsid w:val="002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2741"/>
  </w:style>
  <w:style w:type="paragraph" w:styleId="Listaszerbekezds">
    <w:name w:val="List Paragraph"/>
    <w:aliases w:val="Számozott lista 1,ECM felsorolás,Welt L,3felsorolas,Bullet Number,List Paragraph1,List Paragraph à moi,Bulleted List,Listaszerű bekezdés1,lista_2,bekezdés1,Dot pt,No Spacing1,List Paragraph Char Char Char,Indicator Text"/>
    <w:basedOn w:val="Norml"/>
    <w:link w:val="ListaszerbekezdsChar"/>
    <w:uiPriority w:val="34"/>
    <w:qFormat/>
    <w:rsid w:val="002311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10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1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CM felsorolás Char,Welt L Char,3felsorolas Char,Bullet Number Char,List Paragraph1 Char,List Paragraph à moi Char,Bulleted List Char,Listaszerű bekezdés1 Char,lista_2 Char,bekezdés1 Char,Dot pt Char"/>
    <w:basedOn w:val="Bekezdsalapbettpusa"/>
    <w:link w:val="Listaszerbekezds"/>
    <w:uiPriority w:val="34"/>
    <w:qFormat/>
    <w:locked/>
    <w:rsid w:val="0022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oldviz.hu/ugyfelszolgalat/e-ugyfelszolgalat/bejelentkez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0B0D-1A6D-46F9-A322-B37DB6B9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János</dc:creator>
  <cp:keywords/>
  <dc:description/>
  <cp:lastModifiedBy>Lajtos János</cp:lastModifiedBy>
  <cp:revision>11</cp:revision>
  <cp:lastPrinted>2024-12-20T06:46:00Z</cp:lastPrinted>
  <dcterms:created xsi:type="dcterms:W3CDTF">2024-12-09T13:47:00Z</dcterms:created>
  <dcterms:modified xsi:type="dcterms:W3CDTF">2024-12-20T06:47:00Z</dcterms:modified>
</cp:coreProperties>
</file>